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90A66" w14:textId="77777777" w:rsidR="002B4D29" w:rsidRPr="002B4D29" w:rsidRDefault="002B4D29" w:rsidP="002B4D29">
      <w:pPr>
        <w:tabs>
          <w:tab w:val="center" w:pos="5102"/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4D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50DFA4F" wp14:editId="74487C51">
            <wp:simplePos x="0" y="0"/>
            <wp:positionH relativeFrom="column">
              <wp:posOffset>2567940</wp:posOffset>
            </wp:positionH>
            <wp:positionV relativeFrom="paragraph">
              <wp:posOffset>3810</wp:posOffset>
            </wp:positionV>
            <wp:extent cx="866775" cy="609600"/>
            <wp:effectExtent l="0" t="0" r="9525" b="0"/>
            <wp:wrapTopAndBottom/>
            <wp:docPr id="3" name="Рисунок 3" descr="solnc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olnce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09577" w14:textId="77777777" w:rsidR="002B4D29" w:rsidRPr="002B4D29" w:rsidRDefault="002B4D29" w:rsidP="002B4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0CD2C8BB" w14:textId="77777777" w:rsidR="002B4D29" w:rsidRPr="002B4D29" w:rsidRDefault="002B4D29" w:rsidP="002B4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Новгородская область</w:t>
      </w:r>
    </w:p>
    <w:p w14:paraId="0D6B6C5A" w14:textId="77777777" w:rsidR="002B4D29" w:rsidRPr="002B4D29" w:rsidRDefault="002B4D29" w:rsidP="002B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Правление Ассоциации</w:t>
      </w:r>
    </w:p>
    <w:p w14:paraId="6D2877EF" w14:textId="77777777" w:rsidR="002B4D29" w:rsidRPr="002B4D29" w:rsidRDefault="002B4D29" w:rsidP="002B4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«Совет муниципальных образований Новгородской области»</w:t>
      </w:r>
    </w:p>
    <w:p w14:paraId="448DF15A" w14:textId="77777777" w:rsidR="002B4D29" w:rsidRPr="002B4D29" w:rsidRDefault="002B4D29" w:rsidP="002B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470E855" w14:textId="77777777" w:rsidR="002B4D29" w:rsidRPr="002B4D29" w:rsidRDefault="002B4D29" w:rsidP="002B4D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DC82A" w14:textId="1F0F12EC" w:rsidR="002B4D29" w:rsidRPr="002B4D29" w:rsidRDefault="002B4D29" w:rsidP="002B4D29">
      <w:pPr>
        <w:tabs>
          <w:tab w:val="left" w:pos="4500"/>
        </w:tabs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06.04.2022  </w:t>
      </w: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</w:t>
      </w:r>
      <w:r w:rsidR="00FE67F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3C44D171" w14:textId="77777777" w:rsidR="002B4D29" w:rsidRPr="002B4D29" w:rsidRDefault="002B4D29" w:rsidP="002B4D29">
      <w:pPr>
        <w:spacing w:after="0" w:line="240" w:lineRule="auto"/>
        <w:ind w:right="60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Великий Новгород </w:t>
      </w:r>
    </w:p>
    <w:p w14:paraId="3723C241" w14:textId="77777777" w:rsidR="002B4D29" w:rsidRPr="002B4D29" w:rsidRDefault="002B4D29" w:rsidP="002B4D29">
      <w:pPr>
        <w:spacing w:after="0" w:line="240" w:lineRule="auto"/>
        <w:ind w:right="603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E00829" w14:textId="77777777" w:rsidR="002B4D29" w:rsidRPr="002B4D29" w:rsidRDefault="002B4D29" w:rsidP="002B4D29">
      <w:pPr>
        <w:spacing w:after="0" w:line="240" w:lineRule="exact"/>
        <w:ind w:right="53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>Порядк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поощрения муниципальных образований - победителей регионального этапа Всероссийского конкурса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>Лучшая муниципальная практика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в Новгородской области</w:t>
      </w:r>
    </w:p>
    <w:p w14:paraId="3AA5F0D9" w14:textId="77777777" w:rsidR="002B4D29" w:rsidRPr="002B4D29" w:rsidRDefault="002B4D29" w:rsidP="002B4D29">
      <w:pPr>
        <w:spacing w:after="0" w:line="240" w:lineRule="exact"/>
        <w:ind w:right="395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59AAA" w14:textId="77777777" w:rsidR="002B4D29" w:rsidRPr="002B4D29" w:rsidRDefault="002B4D29" w:rsidP="002B4D29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40B8C">
        <w:rPr>
          <w:rFonts w:ascii="Times New Roman" w:hAnsi="Times New Roman" w:cs="Times New Roman"/>
          <w:sz w:val="28"/>
          <w:szCs w:val="28"/>
        </w:rPr>
        <w:t xml:space="preserve"> целях поощрения муниципальных образований - победителей регионального этапа Всероссийского конкурса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0B8C">
        <w:rPr>
          <w:rFonts w:ascii="Times New Roman" w:hAnsi="Times New Roman" w:cs="Times New Roman"/>
          <w:sz w:val="28"/>
          <w:szCs w:val="28"/>
        </w:rPr>
        <w:t>Лучшая муниципальная практика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0B8C">
        <w:rPr>
          <w:rFonts w:ascii="Times New Roman" w:hAnsi="Times New Roman" w:cs="Times New Roman"/>
          <w:sz w:val="28"/>
          <w:szCs w:val="28"/>
        </w:rPr>
        <w:t xml:space="preserve"> в Новгородской области, не ставших победителями Всероссийского конкурса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0B8C">
        <w:rPr>
          <w:rFonts w:ascii="Times New Roman" w:hAnsi="Times New Roman" w:cs="Times New Roman"/>
          <w:sz w:val="28"/>
          <w:szCs w:val="28"/>
        </w:rPr>
        <w:t>Лучшая муниципальная практика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Правление Ассоциации «Совет муниципальных образований Новгородской области»</w:t>
      </w:r>
    </w:p>
    <w:p w14:paraId="56DB1977" w14:textId="77777777" w:rsidR="002B4D29" w:rsidRPr="002B4D29" w:rsidRDefault="002B4D29" w:rsidP="002B4D29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CBC6E" w14:textId="77777777" w:rsidR="002B4D29" w:rsidRPr="002B4D29" w:rsidRDefault="002B4D29" w:rsidP="002B4D29">
      <w:pPr>
        <w:spacing w:after="0" w:line="360" w:lineRule="atLeast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14:paraId="1C858568" w14:textId="77777777" w:rsidR="002B4D29" w:rsidRPr="002B4D29" w:rsidRDefault="002B4D29" w:rsidP="008238C0">
      <w:pPr>
        <w:spacing w:after="0" w:line="360" w:lineRule="atLeast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5B9829" w14:textId="77777777" w:rsidR="002B4D29" w:rsidRDefault="002B4D29" w:rsidP="008238C0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Утвердить прилагаемый </w:t>
      </w:r>
      <w:r w:rsidRPr="002B4D2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Поряд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2B4D29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поощрения муниципальных образований - победителей регионального этапа Всероссийского конкурса «Лучшая муниципальная практика» в Новгородской области.</w:t>
      </w:r>
    </w:p>
    <w:p w14:paraId="59E92B45" w14:textId="77777777" w:rsidR="002B4D29" w:rsidRDefault="008238C0" w:rsidP="008238C0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Исполнительному директору Ассоциации довести настоящее решение до сведения организаторов </w:t>
      </w:r>
      <w:r w:rsidRPr="008238C0">
        <w:rPr>
          <w:rFonts w:ascii="Times New Roman" w:eastAsia="Times New Roman" w:hAnsi="Times New Roman" w:cs="Times New Roman"/>
          <w:sz w:val="28"/>
          <w:szCs w:val="24"/>
          <w:lang w:eastAsia="ru-RU"/>
        </w:rPr>
        <w:t>регионально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</w:t>
      </w:r>
      <w:r w:rsidRPr="008238C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этап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8238C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Всероссийского конкурса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8238C0">
        <w:rPr>
          <w:rFonts w:ascii="Times New Roman" w:eastAsia="Times New Roman" w:hAnsi="Times New Roman" w:cs="Times New Roman"/>
          <w:sz w:val="28"/>
          <w:szCs w:val="24"/>
          <w:lang w:eastAsia="ru-RU"/>
        </w:rPr>
        <w:t>Лучшая муниципальная практика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8238C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Новгородской области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612DCFC1" w14:textId="77777777" w:rsidR="008238C0" w:rsidRPr="002B4D29" w:rsidRDefault="008238C0" w:rsidP="008238C0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решение вступает в силу с даты его принятия и распространяется на правоотношения, возникшие с 1 апреля 2022 года</w:t>
      </w:r>
      <w:r w:rsidR="00273C3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35880936" w14:textId="77777777" w:rsidR="002B4D29" w:rsidRPr="002B4D29" w:rsidRDefault="002B4D29" w:rsidP="002B4D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1EEABA" w14:textId="772953BC" w:rsidR="002B4D29" w:rsidRPr="002B4D29" w:rsidRDefault="00651527" w:rsidP="002B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  <w:r w:rsidR="002B4D29"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Ассоциации</w:t>
      </w:r>
      <w:r w:rsidR="002B4D29" w:rsidRPr="002B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2B4D29"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="00935BA6">
        <w:rPr>
          <w:noProof/>
          <w:lang w:eastAsia="ru-RU"/>
        </w:rPr>
        <w:drawing>
          <wp:inline distT="0" distB="0" distL="0" distR="0" wp14:anchorId="4340B4DA" wp14:editId="2466EBF5">
            <wp:extent cx="1143000" cy="423545"/>
            <wp:effectExtent l="0" t="0" r="0" b="0"/>
            <wp:docPr id="2" name="Рисунок 2" descr="Яковлев ц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Яковлев ц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4D29"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935B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С.А.</w:t>
      </w:r>
      <w:r w:rsidR="002B4D29" w:rsidRPr="002B4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Яковлев</w:t>
      </w:r>
    </w:p>
    <w:p w14:paraId="091FB45F" w14:textId="77777777" w:rsidR="002B4D29" w:rsidRDefault="002B4D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05748FA" w14:textId="16327462" w:rsidR="007A1B95" w:rsidRDefault="000F7A1D" w:rsidP="008B76ED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lastRenderedPageBreak/>
        <w:t xml:space="preserve">Утвержден Решением Правления Ассоциации «Совет муниципальных образований Новгородской области» от </w:t>
      </w:r>
      <w:r w:rsidR="00BD6F15">
        <w:rPr>
          <w:rFonts w:ascii="Times New Roman" w:hAnsi="Times New Roman" w:cs="Times New Roman"/>
          <w:sz w:val="28"/>
          <w:szCs w:val="28"/>
        </w:rPr>
        <w:t>06.04.2022 № 3</w:t>
      </w:r>
    </w:p>
    <w:p w14:paraId="4F975598" w14:textId="77777777" w:rsidR="008B76ED" w:rsidRPr="00C40B8C" w:rsidRDefault="008B76ED" w:rsidP="00C40B8C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14:paraId="7BBB7996" w14:textId="77777777" w:rsidR="00AD7F4F" w:rsidRDefault="00AD7F4F" w:rsidP="006C57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="003C30C5" w:rsidRPr="00C40B8C">
        <w:rPr>
          <w:rFonts w:ascii="Times New Roman" w:hAnsi="Times New Roman" w:cs="Times New Roman"/>
          <w:b/>
          <w:bCs/>
          <w:sz w:val="28"/>
          <w:szCs w:val="28"/>
        </w:rPr>
        <w:t>поощрения</w:t>
      </w:r>
      <w:r w:rsidR="00026B19"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>муниципальны</w:t>
      </w:r>
      <w:r w:rsidR="003C30C5" w:rsidRPr="00C40B8C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3C30C5" w:rsidRPr="00C40B8C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- победител</w:t>
      </w:r>
      <w:r w:rsidR="003C30C5" w:rsidRPr="00C40B8C"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регионального этапа Всероссийского конкурса </w:t>
      </w:r>
      <w:r w:rsidR="006C57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>Лучшая муниципальная практика</w:t>
      </w:r>
      <w:r w:rsidR="006C571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C40B8C">
        <w:rPr>
          <w:rFonts w:ascii="Times New Roman" w:hAnsi="Times New Roman" w:cs="Times New Roman"/>
          <w:b/>
          <w:bCs/>
          <w:sz w:val="28"/>
          <w:szCs w:val="28"/>
        </w:rPr>
        <w:t xml:space="preserve"> в Новгородской области</w:t>
      </w:r>
    </w:p>
    <w:p w14:paraId="623479BC" w14:textId="77777777" w:rsidR="008B76ED" w:rsidRPr="00C40B8C" w:rsidRDefault="008B76ED" w:rsidP="00C40B8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F0016" w14:textId="55A60DEB" w:rsidR="00AD7F4F" w:rsidRPr="00C40B8C" w:rsidRDefault="003C30C5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 xml:space="preserve">1. </w:t>
      </w:r>
      <w:r w:rsidR="00AD7F4F" w:rsidRPr="00C40B8C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C40B8C">
        <w:rPr>
          <w:rFonts w:ascii="Times New Roman" w:hAnsi="Times New Roman" w:cs="Times New Roman"/>
          <w:sz w:val="28"/>
          <w:szCs w:val="28"/>
        </w:rPr>
        <w:t xml:space="preserve">разработан в целях поощрения муниципальных образований - победителей регионального этапа Всероссийского конкурса </w:t>
      </w:r>
      <w:r w:rsidR="006C5711">
        <w:rPr>
          <w:rFonts w:ascii="Times New Roman" w:hAnsi="Times New Roman" w:cs="Times New Roman"/>
          <w:sz w:val="28"/>
          <w:szCs w:val="28"/>
        </w:rPr>
        <w:t>«</w:t>
      </w:r>
      <w:r w:rsidRPr="00C40B8C">
        <w:rPr>
          <w:rFonts w:ascii="Times New Roman" w:hAnsi="Times New Roman" w:cs="Times New Roman"/>
          <w:sz w:val="28"/>
          <w:szCs w:val="28"/>
        </w:rPr>
        <w:t>Лучшая муниципальная практика</w:t>
      </w:r>
      <w:r w:rsidR="006C5711">
        <w:rPr>
          <w:rFonts w:ascii="Times New Roman" w:hAnsi="Times New Roman" w:cs="Times New Roman"/>
          <w:sz w:val="28"/>
          <w:szCs w:val="28"/>
        </w:rPr>
        <w:t>»</w:t>
      </w:r>
      <w:r w:rsidRPr="00C40B8C">
        <w:rPr>
          <w:rFonts w:ascii="Times New Roman" w:hAnsi="Times New Roman" w:cs="Times New Roman"/>
          <w:sz w:val="28"/>
          <w:szCs w:val="28"/>
        </w:rPr>
        <w:t xml:space="preserve"> в Новгородской области, </w:t>
      </w:r>
      <w:r w:rsidR="00821A30" w:rsidRPr="0040611B">
        <w:rPr>
          <w:rFonts w:ascii="Times New Roman" w:hAnsi="Times New Roman" w:cs="Times New Roman"/>
          <w:sz w:val="28"/>
          <w:szCs w:val="28"/>
        </w:rPr>
        <w:t>(далее</w:t>
      </w:r>
      <w:r w:rsidR="001B5DC4" w:rsidRPr="0040611B">
        <w:rPr>
          <w:rFonts w:ascii="Times New Roman" w:hAnsi="Times New Roman" w:cs="Times New Roman"/>
          <w:sz w:val="28"/>
          <w:szCs w:val="28"/>
        </w:rPr>
        <w:t xml:space="preserve"> </w:t>
      </w:r>
      <w:r w:rsidR="0040611B" w:rsidRPr="0040611B">
        <w:rPr>
          <w:rFonts w:ascii="Times New Roman" w:hAnsi="Times New Roman" w:cs="Times New Roman"/>
          <w:sz w:val="28"/>
          <w:szCs w:val="28"/>
        </w:rPr>
        <w:t>соответственно</w:t>
      </w:r>
      <w:r w:rsidR="001B5DC4" w:rsidRPr="0040611B">
        <w:rPr>
          <w:rFonts w:ascii="Times New Roman" w:hAnsi="Times New Roman" w:cs="Times New Roman"/>
          <w:sz w:val="28"/>
          <w:szCs w:val="28"/>
        </w:rPr>
        <w:t xml:space="preserve"> </w:t>
      </w:r>
      <w:r w:rsidR="0040611B" w:rsidRPr="0040611B">
        <w:rPr>
          <w:rFonts w:ascii="Times New Roman" w:hAnsi="Times New Roman" w:cs="Times New Roman"/>
          <w:sz w:val="28"/>
          <w:szCs w:val="28"/>
        </w:rPr>
        <w:t>–</w:t>
      </w:r>
      <w:r w:rsidR="00821A30" w:rsidRPr="0040611B">
        <w:rPr>
          <w:rFonts w:ascii="Times New Roman" w:hAnsi="Times New Roman" w:cs="Times New Roman"/>
          <w:sz w:val="28"/>
          <w:szCs w:val="28"/>
        </w:rPr>
        <w:t xml:space="preserve"> </w:t>
      </w:r>
      <w:r w:rsidR="0040611B" w:rsidRPr="0040611B">
        <w:rPr>
          <w:rFonts w:ascii="Times New Roman" w:hAnsi="Times New Roman" w:cs="Times New Roman"/>
          <w:sz w:val="28"/>
          <w:szCs w:val="28"/>
        </w:rPr>
        <w:t>региональный этап и конкурс</w:t>
      </w:r>
      <w:r w:rsidR="00821A30" w:rsidRPr="0040611B">
        <w:rPr>
          <w:rFonts w:ascii="Times New Roman" w:hAnsi="Times New Roman" w:cs="Times New Roman"/>
          <w:sz w:val="28"/>
          <w:szCs w:val="28"/>
        </w:rPr>
        <w:t>)</w:t>
      </w:r>
      <w:r w:rsidRPr="0040611B">
        <w:rPr>
          <w:rFonts w:ascii="Times New Roman" w:hAnsi="Times New Roman" w:cs="Times New Roman"/>
          <w:sz w:val="28"/>
          <w:szCs w:val="28"/>
        </w:rPr>
        <w:t>,</w:t>
      </w:r>
      <w:r w:rsidRPr="00C40B8C">
        <w:rPr>
          <w:rFonts w:ascii="Times New Roman" w:hAnsi="Times New Roman" w:cs="Times New Roman"/>
          <w:sz w:val="28"/>
          <w:szCs w:val="28"/>
        </w:rPr>
        <w:t xml:space="preserve"> </w:t>
      </w:r>
      <w:r w:rsidR="00AD7F4F" w:rsidRPr="00C40B8C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9D76B5" w:rsidRPr="00C40B8C">
        <w:rPr>
          <w:rFonts w:ascii="Times New Roman" w:hAnsi="Times New Roman" w:cs="Times New Roman"/>
          <w:sz w:val="28"/>
          <w:szCs w:val="28"/>
        </w:rPr>
        <w:t>виды и правила поощрений</w:t>
      </w:r>
      <w:r w:rsidR="00821A30" w:rsidRPr="00C40B8C">
        <w:rPr>
          <w:rFonts w:ascii="Times New Roman" w:hAnsi="Times New Roman" w:cs="Times New Roman"/>
          <w:sz w:val="28"/>
          <w:szCs w:val="28"/>
        </w:rPr>
        <w:t>.</w:t>
      </w:r>
    </w:p>
    <w:p w14:paraId="3022F6DA" w14:textId="77777777" w:rsidR="00A0542C" w:rsidRPr="00C40B8C" w:rsidRDefault="00AD7F4F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 xml:space="preserve">2. Финансовое обеспечение расходов, связанных с </w:t>
      </w:r>
      <w:r w:rsidR="00A0542C" w:rsidRPr="00C40B8C">
        <w:rPr>
          <w:rFonts w:ascii="Times New Roman" w:hAnsi="Times New Roman" w:cs="Times New Roman"/>
          <w:sz w:val="28"/>
          <w:szCs w:val="28"/>
        </w:rPr>
        <w:t>поощрением</w:t>
      </w:r>
      <w:r w:rsidRPr="00C40B8C">
        <w:rPr>
          <w:rFonts w:ascii="Times New Roman" w:hAnsi="Times New Roman" w:cs="Times New Roman"/>
          <w:sz w:val="28"/>
          <w:szCs w:val="28"/>
        </w:rPr>
        <w:t>, осуществляется за счет средств Ассоциации «Совет муниципальных образований Новгородской области» (далее - Ассоциация)</w:t>
      </w:r>
      <w:r w:rsidR="00A0542C" w:rsidRPr="00C40B8C">
        <w:rPr>
          <w:rFonts w:ascii="Times New Roman" w:hAnsi="Times New Roman" w:cs="Times New Roman"/>
          <w:sz w:val="28"/>
          <w:szCs w:val="28"/>
        </w:rPr>
        <w:t>.</w:t>
      </w:r>
    </w:p>
    <w:p w14:paraId="4864DF23" w14:textId="77777777" w:rsidR="00A0542C" w:rsidRPr="00C40B8C" w:rsidRDefault="00A0542C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 xml:space="preserve">3. Виды поощрений: </w:t>
      </w:r>
    </w:p>
    <w:p w14:paraId="60D128AA" w14:textId="77777777" w:rsidR="00A0542C" w:rsidRPr="00C40B8C" w:rsidRDefault="00A0542C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>- диплом;</w:t>
      </w:r>
    </w:p>
    <w:p w14:paraId="5311F1A0" w14:textId="77777777" w:rsidR="00A0542C" w:rsidRPr="00C40B8C" w:rsidRDefault="00A0542C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>- денежная премия.</w:t>
      </w:r>
    </w:p>
    <w:p w14:paraId="726F683B" w14:textId="77777777" w:rsidR="00A0542C" w:rsidRPr="00C40B8C" w:rsidRDefault="00A0542C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 xml:space="preserve">4. </w:t>
      </w:r>
      <w:r w:rsidR="001762A7" w:rsidRPr="00C40B8C">
        <w:rPr>
          <w:rFonts w:ascii="Times New Roman" w:hAnsi="Times New Roman" w:cs="Times New Roman"/>
          <w:sz w:val="28"/>
          <w:szCs w:val="28"/>
        </w:rPr>
        <w:t xml:space="preserve">Победителям регионального этапа </w:t>
      </w:r>
      <w:r w:rsidR="00821A30" w:rsidRPr="00C40B8C">
        <w:rPr>
          <w:rFonts w:ascii="Times New Roman" w:hAnsi="Times New Roman" w:cs="Times New Roman"/>
          <w:sz w:val="28"/>
          <w:szCs w:val="28"/>
        </w:rPr>
        <w:t>конкурса</w:t>
      </w:r>
      <w:r w:rsidR="001762A7" w:rsidRPr="00C40B8C">
        <w:rPr>
          <w:rFonts w:ascii="Times New Roman" w:hAnsi="Times New Roman" w:cs="Times New Roman"/>
          <w:sz w:val="28"/>
          <w:szCs w:val="28"/>
        </w:rPr>
        <w:t xml:space="preserve"> в Новгородской области присуждаются дипломы Ассоциации.</w:t>
      </w:r>
    </w:p>
    <w:p w14:paraId="36FE88DC" w14:textId="3ACBD412" w:rsidR="001762A7" w:rsidRPr="00C40B8C" w:rsidRDefault="001762A7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 xml:space="preserve">5. По Решению Правления Ассоциации, с учетом мнения членов региональной конкурсной комиссии, созданной </w:t>
      </w:r>
      <w:r w:rsidR="007F69DA" w:rsidRPr="00C40B8C">
        <w:rPr>
          <w:rFonts w:ascii="Times New Roman" w:hAnsi="Times New Roman" w:cs="Times New Roman"/>
          <w:sz w:val="28"/>
          <w:szCs w:val="28"/>
        </w:rPr>
        <w:t xml:space="preserve">для подведения итогов регионального этапа конкурса </w:t>
      </w:r>
      <w:r w:rsidRPr="00C40B8C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Новгородской области от 30.03.2018 № 112 «О региональном этапе Всероссийского конкурса «Лучшая муниципальная практика" в Новгородской области», муниципальному образованию дополнительно к диплому </w:t>
      </w:r>
      <w:r w:rsidR="00343C5A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C40B8C">
        <w:rPr>
          <w:rFonts w:ascii="Times New Roman" w:hAnsi="Times New Roman" w:cs="Times New Roman"/>
          <w:sz w:val="28"/>
          <w:szCs w:val="28"/>
        </w:rPr>
        <w:t>присужд</w:t>
      </w:r>
      <w:r w:rsidR="00343C5A">
        <w:rPr>
          <w:rFonts w:ascii="Times New Roman" w:hAnsi="Times New Roman" w:cs="Times New Roman"/>
          <w:sz w:val="28"/>
          <w:szCs w:val="28"/>
        </w:rPr>
        <w:t>ена</w:t>
      </w:r>
      <w:r w:rsidRPr="00C40B8C">
        <w:rPr>
          <w:rFonts w:ascii="Times New Roman" w:hAnsi="Times New Roman" w:cs="Times New Roman"/>
          <w:sz w:val="28"/>
          <w:szCs w:val="28"/>
        </w:rPr>
        <w:t xml:space="preserve"> денежная премия.</w:t>
      </w:r>
    </w:p>
    <w:p w14:paraId="5DD52946" w14:textId="77777777" w:rsidR="001B5DC4" w:rsidRDefault="001762A7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 xml:space="preserve">6. </w:t>
      </w:r>
      <w:r w:rsidR="00E80822">
        <w:rPr>
          <w:rFonts w:ascii="Times New Roman" w:hAnsi="Times New Roman" w:cs="Times New Roman"/>
          <w:sz w:val="28"/>
          <w:szCs w:val="28"/>
        </w:rPr>
        <w:t xml:space="preserve">Призовой фонд, из которого выплачивается денежная премия, </w:t>
      </w:r>
      <w:r w:rsidRPr="00C40B8C">
        <w:rPr>
          <w:rFonts w:ascii="Times New Roman" w:hAnsi="Times New Roman" w:cs="Times New Roman"/>
          <w:sz w:val="28"/>
          <w:szCs w:val="28"/>
        </w:rPr>
        <w:t xml:space="preserve">не зависит от количества муниципальных образований и номинаций конкурса и составляет 150 тыс. рублей. По решению Правления Ассоциации и с учетом финансовой возможности Ассоциации размер </w:t>
      </w:r>
      <w:r w:rsidR="00E80822">
        <w:rPr>
          <w:rFonts w:ascii="Times New Roman" w:hAnsi="Times New Roman" w:cs="Times New Roman"/>
          <w:sz w:val="28"/>
          <w:szCs w:val="28"/>
        </w:rPr>
        <w:t>призового фонда</w:t>
      </w:r>
      <w:r w:rsidRPr="00C40B8C">
        <w:rPr>
          <w:rFonts w:ascii="Times New Roman" w:hAnsi="Times New Roman" w:cs="Times New Roman"/>
          <w:sz w:val="28"/>
          <w:szCs w:val="28"/>
        </w:rPr>
        <w:t xml:space="preserve"> может быть изменён.</w:t>
      </w:r>
    </w:p>
    <w:p w14:paraId="559D5BF6" w14:textId="77777777" w:rsidR="001762A7" w:rsidRPr="00C40B8C" w:rsidRDefault="001B5DC4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Распределение призового фонда между муниципальными образованиями осуществляется Правлением Ассоциации с учетом мнения </w:t>
      </w:r>
      <w:r w:rsidRPr="00C40B8C">
        <w:rPr>
          <w:rFonts w:ascii="Times New Roman" w:hAnsi="Times New Roman" w:cs="Times New Roman"/>
          <w:sz w:val="28"/>
          <w:szCs w:val="28"/>
        </w:rPr>
        <w:t>членов региональной конкурсной комиссии</w:t>
      </w:r>
      <w:r>
        <w:rPr>
          <w:rFonts w:ascii="Times New Roman" w:hAnsi="Times New Roman" w:cs="Times New Roman"/>
          <w:sz w:val="28"/>
          <w:szCs w:val="28"/>
        </w:rPr>
        <w:t>, указанной в пункте 5 настоящего Положения.</w:t>
      </w:r>
    </w:p>
    <w:p w14:paraId="10DDDE09" w14:textId="77777777" w:rsidR="00AD7F4F" w:rsidRPr="00C40B8C" w:rsidRDefault="001B5DC4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762A7" w:rsidRPr="00C40B8C">
        <w:rPr>
          <w:rFonts w:ascii="Times New Roman" w:hAnsi="Times New Roman" w:cs="Times New Roman"/>
          <w:sz w:val="28"/>
          <w:szCs w:val="28"/>
        </w:rPr>
        <w:t xml:space="preserve">. Денежная премия предоставляется в виде </w:t>
      </w:r>
      <w:r w:rsidR="00026B19" w:rsidRPr="00C40B8C">
        <w:rPr>
          <w:rFonts w:ascii="Times New Roman" w:hAnsi="Times New Roman" w:cs="Times New Roman"/>
          <w:sz w:val="28"/>
          <w:szCs w:val="28"/>
        </w:rPr>
        <w:t>безвозмездного поступления средств в бюджет муниципального образования</w:t>
      </w:r>
      <w:r w:rsidR="001762A7" w:rsidRPr="00C40B8C">
        <w:rPr>
          <w:rFonts w:ascii="Times New Roman" w:hAnsi="Times New Roman" w:cs="Times New Roman"/>
          <w:sz w:val="28"/>
          <w:szCs w:val="28"/>
        </w:rPr>
        <w:t>, в соответствии с пунктом 5 статьи 41 Бюджетного кодекса Российской Федерации. Цели использования средств определяются по согласованию с муниципальным образованием</w:t>
      </w:r>
      <w:r>
        <w:rPr>
          <w:rFonts w:ascii="Times New Roman" w:hAnsi="Times New Roman" w:cs="Times New Roman"/>
          <w:sz w:val="28"/>
          <w:szCs w:val="28"/>
        </w:rPr>
        <w:t xml:space="preserve"> – получателем средств</w:t>
      </w:r>
      <w:r w:rsidR="002A61A9" w:rsidRPr="00C40B8C">
        <w:rPr>
          <w:rFonts w:ascii="Times New Roman" w:hAnsi="Times New Roman" w:cs="Times New Roman"/>
          <w:sz w:val="28"/>
          <w:szCs w:val="28"/>
        </w:rPr>
        <w:t>.</w:t>
      </w:r>
      <w:r w:rsidR="002A1F5C" w:rsidRPr="00C40B8C">
        <w:rPr>
          <w:rFonts w:ascii="Times New Roman" w:hAnsi="Times New Roman" w:cs="Times New Roman"/>
          <w:sz w:val="28"/>
          <w:szCs w:val="28"/>
        </w:rPr>
        <w:t xml:space="preserve"> По согласованию с муниципальным образованием денежная премия может быть заменена призом</w:t>
      </w:r>
      <w:r w:rsidR="00847ABA" w:rsidRPr="00C40B8C">
        <w:rPr>
          <w:rFonts w:ascii="Times New Roman" w:hAnsi="Times New Roman" w:cs="Times New Roman"/>
          <w:sz w:val="28"/>
          <w:szCs w:val="28"/>
        </w:rPr>
        <w:t xml:space="preserve"> в натуральной форме</w:t>
      </w:r>
      <w:r w:rsidR="002A1F5C" w:rsidRPr="00C40B8C">
        <w:rPr>
          <w:rFonts w:ascii="Times New Roman" w:hAnsi="Times New Roman" w:cs="Times New Roman"/>
          <w:sz w:val="28"/>
          <w:szCs w:val="28"/>
        </w:rPr>
        <w:t>.</w:t>
      </w:r>
    </w:p>
    <w:p w14:paraId="2A9BC7CD" w14:textId="77777777" w:rsidR="00FB47B5" w:rsidRPr="00C40B8C" w:rsidRDefault="001B5DC4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B47B5" w:rsidRPr="00C40B8C">
        <w:rPr>
          <w:rFonts w:ascii="Times New Roman" w:hAnsi="Times New Roman" w:cs="Times New Roman"/>
          <w:sz w:val="28"/>
          <w:szCs w:val="28"/>
        </w:rPr>
        <w:t>. Денежная премия может быть распределена исключительно муниципальному образованию - победителю регионального этапа конкурса в Новгородской области</w:t>
      </w:r>
      <w:r w:rsidR="007B3836" w:rsidRPr="00C40B8C">
        <w:rPr>
          <w:rFonts w:ascii="Times New Roman" w:hAnsi="Times New Roman" w:cs="Times New Roman"/>
          <w:sz w:val="28"/>
          <w:szCs w:val="28"/>
        </w:rPr>
        <w:t xml:space="preserve">, </w:t>
      </w:r>
      <w:r w:rsidR="00FB47B5" w:rsidRPr="00C40B8C">
        <w:rPr>
          <w:rFonts w:ascii="Times New Roman" w:hAnsi="Times New Roman" w:cs="Times New Roman"/>
          <w:sz w:val="28"/>
          <w:szCs w:val="28"/>
        </w:rPr>
        <w:t xml:space="preserve">при условии, что данное муниципальное образование не стало </w:t>
      </w:r>
      <w:r w:rsidR="007B3836" w:rsidRPr="00C40B8C">
        <w:rPr>
          <w:rFonts w:ascii="Times New Roman" w:hAnsi="Times New Roman" w:cs="Times New Roman"/>
          <w:sz w:val="28"/>
          <w:szCs w:val="28"/>
        </w:rPr>
        <w:t>победителем Всероссийского конкурса в любой из номинаций конкурса в которой участвовало муниципальное образование.</w:t>
      </w:r>
    </w:p>
    <w:p w14:paraId="354CD6B8" w14:textId="77777777" w:rsidR="007B3836" w:rsidRPr="00C40B8C" w:rsidRDefault="001F62A6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47ABA" w:rsidRPr="00C40B8C">
        <w:rPr>
          <w:rFonts w:ascii="Times New Roman" w:hAnsi="Times New Roman" w:cs="Times New Roman"/>
          <w:sz w:val="28"/>
          <w:szCs w:val="28"/>
        </w:rPr>
        <w:t xml:space="preserve">. Решение Правления о поощрении муниципального образования денежной премией принимается не ранее срока установленного Постановлением Правительства РФ от 18.08.2016 № 815 «О Всероссийском конкурсе «Лучшая муниципальная практика» для </w:t>
      </w:r>
      <w:r w:rsidR="00821A30" w:rsidRPr="00C40B8C">
        <w:rPr>
          <w:rFonts w:ascii="Times New Roman" w:hAnsi="Times New Roman" w:cs="Times New Roman"/>
          <w:sz w:val="28"/>
          <w:szCs w:val="28"/>
        </w:rPr>
        <w:t>подведения итогов конкурса</w:t>
      </w:r>
      <w:r w:rsidR="005F2416" w:rsidRPr="00C40B8C">
        <w:rPr>
          <w:rFonts w:ascii="Times New Roman" w:hAnsi="Times New Roman" w:cs="Times New Roman"/>
          <w:sz w:val="28"/>
          <w:szCs w:val="28"/>
        </w:rPr>
        <w:t xml:space="preserve"> и не позднее месяца со дня подведения итогов конкурса</w:t>
      </w:r>
      <w:r w:rsidR="00AD2B52" w:rsidRPr="00C40B8C">
        <w:rPr>
          <w:rFonts w:ascii="Times New Roman" w:hAnsi="Times New Roman" w:cs="Times New Roman"/>
          <w:sz w:val="28"/>
          <w:szCs w:val="28"/>
        </w:rPr>
        <w:t>.</w:t>
      </w:r>
    </w:p>
    <w:p w14:paraId="5FD6231D" w14:textId="77777777" w:rsidR="00AD2B52" w:rsidRDefault="00AD2B52" w:rsidP="00C40B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0B8C">
        <w:rPr>
          <w:rFonts w:ascii="Times New Roman" w:hAnsi="Times New Roman" w:cs="Times New Roman"/>
          <w:sz w:val="28"/>
          <w:szCs w:val="28"/>
        </w:rPr>
        <w:t>1</w:t>
      </w:r>
      <w:r w:rsidR="001F62A6">
        <w:rPr>
          <w:rFonts w:ascii="Times New Roman" w:hAnsi="Times New Roman" w:cs="Times New Roman"/>
          <w:sz w:val="28"/>
          <w:szCs w:val="28"/>
        </w:rPr>
        <w:t>1</w:t>
      </w:r>
      <w:r w:rsidR="00AD7F4F" w:rsidRPr="00C40B8C">
        <w:rPr>
          <w:rFonts w:ascii="Times New Roman" w:hAnsi="Times New Roman" w:cs="Times New Roman"/>
          <w:sz w:val="28"/>
          <w:szCs w:val="28"/>
        </w:rPr>
        <w:t xml:space="preserve">. </w:t>
      </w:r>
      <w:r w:rsidR="0010746A" w:rsidRPr="00C40B8C">
        <w:rPr>
          <w:rFonts w:ascii="Times New Roman" w:hAnsi="Times New Roman" w:cs="Times New Roman"/>
          <w:sz w:val="28"/>
          <w:szCs w:val="28"/>
        </w:rPr>
        <w:t>Зачисление</w:t>
      </w:r>
      <w:r w:rsidR="00AD7F4F" w:rsidRPr="00C40B8C">
        <w:rPr>
          <w:rFonts w:ascii="Times New Roman" w:hAnsi="Times New Roman" w:cs="Times New Roman"/>
          <w:sz w:val="28"/>
          <w:szCs w:val="28"/>
        </w:rPr>
        <w:t xml:space="preserve"> денежно</w:t>
      </w:r>
      <w:r w:rsidR="001F62A6">
        <w:rPr>
          <w:rFonts w:ascii="Times New Roman" w:hAnsi="Times New Roman" w:cs="Times New Roman"/>
          <w:sz w:val="28"/>
          <w:szCs w:val="28"/>
        </w:rPr>
        <w:t>й премии</w:t>
      </w:r>
      <w:r w:rsidR="00AD7F4F" w:rsidRPr="00C40B8C">
        <w:rPr>
          <w:rFonts w:ascii="Times New Roman" w:hAnsi="Times New Roman" w:cs="Times New Roman"/>
          <w:sz w:val="28"/>
          <w:szCs w:val="28"/>
        </w:rPr>
        <w:t xml:space="preserve"> </w:t>
      </w:r>
      <w:r w:rsidRPr="00C40B8C">
        <w:rPr>
          <w:rFonts w:ascii="Times New Roman" w:hAnsi="Times New Roman" w:cs="Times New Roman"/>
          <w:sz w:val="28"/>
          <w:szCs w:val="28"/>
        </w:rPr>
        <w:t xml:space="preserve">в местный бюджет </w:t>
      </w:r>
      <w:r w:rsidR="001F62A6">
        <w:rPr>
          <w:rFonts w:ascii="Times New Roman" w:hAnsi="Times New Roman" w:cs="Times New Roman"/>
          <w:sz w:val="28"/>
          <w:szCs w:val="28"/>
        </w:rPr>
        <w:t xml:space="preserve">или передача приза в натуральной форме </w:t>
      </w:r>
      <w:r w:rsidR="00AD7F4F" w:rsidRPr="00C40B8C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C40B8C">
        <w:rPr>
          <w:rFonts w:ascii="Times New Roman" w:hAnsi="Times New Roman" w:cs="Times New Roman"/>
          <w:sz w:val="28"/>
          <w:szCs w:val="28"/>
        </w:rPr>
        <w:t xml:space="preserve">в течении 30 календарных дней со дня принятия Правлением Ассоциации решения о поощрении муниципального образования - победителя регионального этапа </w:t>
      </w:r>
      <w:r w:rsidR="001F62A6">
        <w:rPr>
          <w:rFonts w:ascii="Times New Roman" w:hAnsi="Times New Roman" w:cs="Times New Roman"/>
          <w:sz w:val="28"/>
          <w:szCs w:val="28"/>
        </w:rPr>
        <w:t>конкурса</w:t>
      </w:r>
      <w:r w:rsidRPr="00C40B8C">
        <w:rPr>
          <w:rFonts w:ascii="Times New Roman" w:hAnsi="Times New Roman" w:cs="Times New Roman"/>
          <w:sz w:val="28"/>
          <w:szCs w:val="28"/>
        </w:rPr>
        <w:t xml:space="preserve"> в Новгородской области.</w:t>
      </w:r>
    </w:p>
    <w:sectPr w:rsidR="00AD2B5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30701" w14:textId="77777777" w:rsidR="00D31D3F" w:rsidRDefault="00D31D3F" w:rsidP="002B4D29">
      <w:pPr>
        <w:spacing w:after="0" w:line="240" w:lineRule="auto"/>
      </w:pPr>
      <w:r>
        <w:separator/>
      </w:r>
    </w:p>
  </w:endnote>
  <w:endnote w:type="continuationSeparator" w:id="0">
    <w:p w14:paraId="345EF202" w14:textId="77777777" w:rsidR="00D31D3F" w:rsidRDefault="00D31D3F" w:rsidP="002B4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46D82" w14:textId="77777777" w:rsidR="00D31D3F" w:rsidRDefault="00D31D3F" w:rsidP="002B4D29">
      <w:pPr>
        <w:spacing w:after="0" w:line="240" w:lineRule="auto"/>
      </w:pPr>
      <w:r>
        <w:separator/>
      </w:r>
    </w:p>
  </w:footnote>
  <w:footnote w:type="continuationSeparator" w:id="0">
    <w:p w14:paraId="083728BF" w14:textId="77777777" w:rsidR="00D31D3F" w:rsidRDefault="00D31D3F" w:rsidP="002B4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31B21" w14:textId="3EF25D4E" w:rsidR="002B4D29" w:rsidRDefault="002B4D29" w:rsidP="002B4D29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40492"/>
    <w:multiLevelType w:val="hybridMultilevel"/>
    <w:tmpl w:val="EDF44314"/>
    <w:lvl w:ilvl="0" w:tplc="A00A37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CA10C10"/>
    <w:multiLevelType w:val="hybridMultilevel"/>
    <w:tmpl w:val="E028DEDC"/>
    <w:lvl w:ilvl="0" w:tplc="ABCEA8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4F"/>
    <w:rsid w:val="00026B19"/>
    <w:rsid w:val="000927A1"/>
    <w:rsid w:val="000A17C1"/>
    <w:rsid w:val="000F7A1D"/>
    <w:rsid w:val="0010746A"/>
    <w:rsid w:val="00136EF2"/>
    <w:rsid w:val="001762A7"/>
    <w:rsid w:val="001B5DC4"/>
    <w:rsid w:val="001F62A6"/>
    <w:rsid w:val="0026367C"/>
    <w:rsid w:val="00273C38"/>
    <w:rsid w:val="002A1F5C"/>
    <w:rsid w:val="002A61A9"/>
    <w:rsid w:val="002B4D29"/>
    <w:rsid w:val="00343C5A"/>
    <w:rsid w:val="0035618D"/>
    <w:rsid w:val="003C30C5"/>
    <w:rsid w:val="0040611B"/>
    <w:rsid w:val="004C6ECD"/>
    <w:rsid w:val="00557DB4"/>
    <w:rsid w:val="005F2416"/>
    <w:rsid w:val="00651527"/>
    <w:rsid w:val="006C5711"/>
    <w:rsid w:val="007A1B95"/>
    <w:rsid w:val="007B3836"/>
    <w:rsid w:val="007F69DA"/>
    <w:rsid w:val="00821A30"/>
    <w:rsid w:val="008238C0"/>
    <w:rsid w:val="00847ABA"/>
    <w:rsid w:val="008B76ED"/>
    <w:rsid w:val="008D7E09"/>
    <w:rsid w:val="00935BA6"/>
    <w:rsid w:val="009D76B5"/>
    <w:rsid w:val="00A0542C"/>
    <w:rsid w:val="00A54EEC"/>
    <w:rsid w:val="00AD2B52"/>
    <w:rsid w:val="00AD7F4F"/>
    <w:rsid w:val="00BD6F15"/>
    <w:rsid w:val="00C40B8C"/>
    <w:rsid w:val="00D15572"/>
    <w:rsid w:val="00D31D3F"/>
    <w:rsid w:val="00E03D75"/>
    <w:rsid w:val="00E65E47"/>
    <w:rsid w:val="00E80822"/>
    <w:rsid w:val="00E8557E"/>
    <w:rsid w:val="00FB47B5"/>
    <w:rsid w:val="00FE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70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AD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D7F4F"/>
    <w:rPr>
      <w:i/>
      <w:iCs/>
    </w:rPr>
  </w:style>
  <w:style w:type="character" w:styleId="a4">
    <w:name w:val="Hyperlink"/>
    <w:basedOn w:val="a0"/>
    <w:uiPriority w:val="99"/>
    <w:unhideWhenUsed/>
    <w:rsid w:val="00AD7F4F"/>
    <w:rPr>
      <w:color w:val="0000FF"/>
      <w:u w:val="single"/>
    </w:rPr>
  </w:style>
  <w:style w:type="paragraph" w:customStyle="1" w:styleId="s1">
    <w:name w:val="s_1"/>
    <w:basedOn w:val="a"/>
    <w:rsid w:val="00AD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C30C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B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4D29"/>
  </w:style>
  <w:style w:type="paragraph" w:styleId="a8">
    <w:name w:val="footer"/>
    <w:basedOn w:val="a"/>
    <w:link w:val="a9"/>
    <w:uiPriority w:val="99"/>
    <w:unhideWhenUsed/>
    <w:rsid w:val="002B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4D29"/>
  </w:style>
  <w:style w:type="paragraph" w:styleId="aa">
    <w:name w:val="Balloon Text"/>
    <w:basedOn w:val="a"/>
    <w:link w:val="ab"/>
    <w:uiPriority w:val="99"/>
    <w:semiHidden/>
    <w:unhideWhenUsed/>
    <w:rsid w:val="00935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5B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AD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AD7F4F"/>
    <w:rPr>
      <w:i/>
      <w:iCs/>
    </w:rPr>
  </w:style>
  <w:style w:type="character" w:styleId="a4">
    <w:name w:val="Hyperlink"/>
    <w:basedOn w:val="a0"/>
    <w:uiPriority w:val="99"/>
    <w:unhideWhenUsed/>
    <w:rsid w:val="00AD7F4F"/>
    <w:rPr>
      <w:color w:val="0000FF"/>
      <w:u w:val="single"/>
    </w:rPr>
  </w:style>
  <w:style w:type="paragraph" w:customStyle="1" w:styleId="s1">
    <w:name w:val="s_1"/>
    <w:basedOn w:val="a"/>
    <w:rsid w:val="00AD7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C30C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B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4D29"/>
  </w:style>
  <w:style w:type="paragraph" w:styleId="a8">
    <w:name w:val="footer"/>
    <w:basedOn w:val="a"/>
    <w:link w:val="a9"/>
    <w:uiPriority w:val="99"/>
    <w:unhideWhenUsed/>
    <w:rsid w:val="002B4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4D29"/>
  </w:style>
  <w:style w:type="paragraph" w:styleId="aa">
    <w:name w:val="Balloon Text"/>
    <w:basedOn w:val="a"/>
    <w:link w:val="ab"/>
    <w:uiPriority w:val="99"/>
    <w:semiHidden/>
    <w:unhideWhenUsed/>
    <w:rsid w:val="00935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5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2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prg77.com@gmail.com</dc:creator>
  <cp:keywords/>
  <dc:description/>
  <cp:lastModifiedBy>Завидовский Д.Г.</cp:lastModifiedBy>
  <cp:revision>23</cp:revision>
  <dcterms:created xsi:type="dcterms:W3CDTF">2022-03-31T06:41:00Z</dcterms:created>
  <dcterms:modified xsi:type="dcterms:W3CDTF">2022-05-26T11:42:00Z</dcterms:modified>
</cp:coreProperties>
</file>